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6E52E" w14:textId="77777777" w:rsidR="005D063A" w:rsidRDefault="00D54B7C">
      <w:pPr>
        <w:pStyle w:val="Naslov"/>
        <w:spacing w:before="4"/>
        <w:rPr>
          <w:rFonts w:ascii="Sitka Text" w:eastAsia="Sitka Text" w:hAnsi="Sitka Text" w:cs="Sitka Text"/>
          <w:b/>
          <w:sz w:val="24"/>
          <w:szCs w:val="24"/>
        </w:rPr>
      </w:pPr>
      <w:r>
        <w:rPr>
          <w:rFonts w:ascii="Sitka Text" w:eastAsia="Sitka Text" w:hAnsi="Sitka Text" w:cs="Sitka Text"/>
          <w:b/>
          <w:color w:val="221F1F"/>
          <w:sz w:val="24"/>
          <w:szCs w:val="24"/>
        </w:rPr>
        <w:t>OBRAZAC POZIVA ZA ORGANIZACIJU VIŠEDNEVNE IZVANUČIONIČKE</w:t>
      </w:r>
    </w:p>
    <w:p w14:paraId="4302E343" w14:textId="625C4F39" w:rsidR="005D063A" w:rsidRDefault="00D54B7C">
      <w:pPr>
        <w:pStyle w:val="Naslov"/>
        <w:ind w:left="4"/>
        <w:rPr>
          <w:rFonts w:ascii="Sitka Text" w:eastAsia="Sitka Text" w:hAnsi="Sitka Text" w:cs="Sitka Text"/>
          <w:b/>
          <w:sz w:val="24"/>
          <w:szCs w:val="24"/>
        </w:rPr>
      </w:pPr>
      <w:r>
        <w:rPr>
          <w:rFonts w:ascii="Sitka Text" w:eastAsia="Sitka Text" w:hAnsi="Sitka Text" w:cs="Sitka Text"/>
          <w:b/>
          <w:color w:val="221F1F"/>
          <w:sz w:val="24"/>
          <w:szCs w:val="24"/>
        </w:rPr>
        <w:t xml:space="preserve">NASTAVE U </w:t>
      </w:r>
      <w:r w:rsidRPr="00D54B7C">
        <w:rPr>
          <w:rFonts w:ascii="Sitka Text" w:eastAsia="Sitka Text" w:hAnsi="Sitka Text" w:cs="Sitka Text"/>
          <w:b/>
          <w:color w:val="221F1F"/>
          <w:sz w:val="24"/>
          <w:szCs w:val="24"/>
        </w:rPr>
        <w:t>ITALIJU (</w:t>
      </w:r>
      <w:r w:rsidRPr="00D54B7C">
        <w:rPr>
          <w:rFonts w:ascii="Sitka Text" w:eastAsia="Sitka Text" w:hAnsi="Sitka Text" w:cs="Sitka Text"/>
          <w:b/>
          <w:color w:val="000000"/>
          <w:sz w:val="24"/>
          <w:szCs w:val="24"/>
        </w:rPr>
        <w:t>VENECIJA, MURANO, BURANO, TRST</w:t>
      </w:r>
      <w:r w:rsidRPr="00D54B7C">
        <w:rPr>
          <w:rFonts w:ascii="Sitka Text" w:eastAsia="Sitka Text" w:hAnsi="Sitka Text" w:cs="Sitka Text"/>
          <w:b/>
          <w:color w:val="221F1F"/>
          <w:sz w:val="24"/>
          <w:szCs w:val="24"/>
        </w:rPr>
        <w:t>)</w:t>
      </w:r>
    </w:p>
    <w:p w14:paraId="60D55B1A" w14:textId="77777777" w:rsidR="005D063A" w:rsidRDefault="005D063A">
      <w:pPr>
        <w:pBdr>
          <w:top w:val="nil"/>
          <w:left w:val="nil"/>
          <w:bottom w:val="nil"/>
          <w:right w:val="nil"/>
          <w:between w:val="nil"/>
        </w:pBdr>
        <w:rPr>
          <w:rFonts w:ascii="Sitka Text" w:eastAsia="Sitka Text" w:hAnsi="Sitka Text" w:cs="Sitka Text"/>
          <w:b/>
          <w:color w:val="000000"/>
          <w:sz w:val="24"/>
          <w:szCs w:val="24"/>
        </w:rPr>
      </w:pPr>
    </w:p>
    <w:p w14:paraId="7414E582" w14:textId="77777777" w:rsidR="005D063A" w:rsidRDefault="005D063A">
      <w:pPr>
        <w:pBdr>
          <w:top w:val="nil"/>
          <w:left w:val="nil"/>
          <w:bottom w:val="nil"/>
          <w:right w:val="nil"/>
          <w:between w:val="nil"/>
        </w:pBdr>
        <w:spacing w:before="88"/>
        <w:rPr>
          <w:rFonts w:ascii="Sitka Text" w:eastAsia="Sitka Text" w:hAnsi="Sitka Text" w:cs="Sitka Text"/>
          <w:color w:val="000000"/>
          <w:sz w:val="20"/>
          <w:szCs w:val="20"/>
        </w:rPr>
      </w:pPr>
    </w:p>
    <w:tbl>
      <w:tblPr>
        <w:tblStyle w:val="a"/>
        <w:tblW w:w="99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"/>
        <w:gridCol w:w="438"/>
        <w:gridCol w:w="366"/>
        <w:gridCol w:w="676"/>
        <w:gridCol w:w="1359"/>
        <w:gridCol w:w="2416"/>
        <w:gridCol w:w="3298"/>
        <w:gridCol w:w="507"/>
        <w:gridCol w:w="855"/>
      </w:tblGrid>
      <w:tr w:rsidR="005D063A" w14:paraId="10B4E3B0" w14:textId="77777777" w:rsidTr="00C50FE9">
        <w:trPr>
          <w:gridAfter w:val="4"/>
          <w:wAfter w:w="7076" w:type="dxa"/>
          <w:trHeight w:val="726"/>
        </w:trPr>
        <w:tc>
          <w:tcPr>
            <w:tcW w:w="1515" w:type="dxa"/>
            <w:gridSpan w:val="4"/>
            <w:tcBorders>
              <w:right w:val="single" w:sz="6" w:space="0" w:color="000000"/>
            </w:tcBorders>
            <w:shd w:val="clear" w:color="auto" w:fill="CCCCCC"/>
          </w:tcPr>
          <w:p w14:paraId="60B5B01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3531A34C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Broj poziva</w:t>
            </w:r>
          </w:p>
        </w:tc>
        <w:tc>
          <w:tcPr>
            <w:tcW w:w="1359" w:type="dxa"/>
            <w:tcBorders>
              <w:left w:val="single" w:sz="6" w:space="0" w:color="000000"/>
            </w:tcBorders>
          </w:tcPr>
          <w:p w14:paraId="4C5269E2" w14:textId="5B3A864E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     </w:t>
            </w:r>
            <w:r w:rsidR="00141F3B"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5</w:t>
            </w:r>
            <w:r w:rsidR="00927A9C"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/25.</w:t>
            </w:r>
          </w:p>
        </w:tc>
      </w:tr>
      <w:tr w:rsidR="005D063A" w14:paraId="77CF01B2" w14:textId="77777777" w:rsidTr="00C50FE9">
        <w:trPr>
          <w:trHeight w:val="480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8F9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C842D41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1.</w:t>
            </w: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5C9068F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Podaci o školi: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C0D5DA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Upisati tražene podatke:</w:t>
            </w:r>
          </w:p>
        </w:tc>
      </w:tr>
      <w:tr w:rsidR="005D063A" w14:paraId="2602072F" w14:textId="77777777" w:rsidTr="00C50FE9">
        <w:trPr>
          <w:trHeight w:val="624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0F9A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775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B9A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Naziv škole: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9B2E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II. GIMNAZIJA SPLIT</w:t>
            </w:r>
          </w:p>
        </w:tc>
      </w:tr>
      <w:tr w:rsidR="005D063A" w14:paraId="081AB55E" w14:textId="77777777" w:rsidTr="00C50FE9">
        <w:trPr>
          <w:trHeight w:val="549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56E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20D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061E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Adresa: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9785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NIKOLE TESLE 10</w:t>
            </w:r>
          </w:p>
        </w:tc>
      </w:tr>
      <w:tr w:rsidR="005D063A" w14:paraId="4159920A" w14:textId="77777777" w:rsidTr="00C50FE9">
        <w:trPr>
          <w:trHeight w:val="556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87E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727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A07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Mjesto: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A96C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SPLIT</w:t>
            </w:r>
          </w:p>
        </w:tc>
      </w:tr>
      <w:tr w:rsidR="005D063A" w14:paraId="7447FAEC" w14:textId="77777777" w:rsidTr="00C50FE9">
        <w:trPr>
          <w:trHeight w:val="564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629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66C2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0531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Adresa na koju se dostavlja poziv: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F29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NIKOLE TESLE 10</w:t>
            </w:r>
          </w:p>
        </w:tc>
      </w:tr>
      <w:tr w:rsidR="005D063A" w14:paraId="313C4AAF" w14:textId="77777777" w:rsidTr="00C50FE9">
        <w:trPr>
          <w:trHeight w:val="660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2F0B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F835D7D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2.</w:t>
            </w: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DA6497F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Korisnici usluge su učenici:</w:t>
            </w:r>
          </w:p>
        </w:tc>
        <w:tc>
          <w:tcPr>
            <w:tcW w:w="3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52BF" w14:textId="598A8ED3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2. </w:t>
            </w:r>
            <w:r w:rsidR="00A14695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i 3.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99396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99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razreda</w:t>
            </w:r>
          </w:p>
        </w:tc>
      </w:tr>
      <w:tr w:rsidR="005D063A" w14:paraId="7933CE90" w14:textId="77777777" w:rsidTr="00C50FE9">
        <w:trPr>
          <w:trHeight w:val="480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F7B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671D12C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3.</w:t>
            </w: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777251C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Tip putovanja: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77B86CD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Uz planirano upisati broj dana i noćenja:</w:t>
            </w:r>
          </w:p>
        </w:tc>
      </w:tr>
      <w:tr w:rsidR="005D063A" w14:paraId="79AAF20A" w14:textId="77777777" w:rsidTr="00C50FE9">
        <w:trPr>
          <w:trHeight w:val="652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6A8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1BB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826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4" w:righ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DA11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Škola u prirodi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B0A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81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589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73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</w:tr>
      <w:tr w:rsidR="005D063A" w14:paraId="09C98A4E" w14:textId="77777777" w:rsidTr="00C50FE9">
        <w:trPr>
          <w:trHeight w:val="1010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666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CE7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7CC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49347D5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DA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4DAFE9C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Višednevna terenska nastava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A0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1D8C7386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5 dana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B020" w14:textId="54D553A2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2" w:lineRule="auto"/>
              <w:ind w:left="210" w:right="74" w:firstLine="43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 hotel - </w:t>
            </w:r>
            <w:r w:rsidR="009D1027"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2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 noćenja </w:t>
            </w:r>
          </w:p>
        </w:tc>
      </w:tr>
      <w:tr w:rsidR="005D063A" w14:paraId="2BCBCE81" w14:textId="77777777" w:rsidTr="00C50FE9">
        <w:trPr>
          <w:trHeight w:val="621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7B2D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209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70B6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4" w:righ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DBDE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Školska ekskurzija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D58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81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6119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73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</w:tr>
      <w:tr w:rsidR="005D063A" w14:paraId="139CAE88" w14:textId="77777777" w:rsidTr="00C50FE9">
        <w:trPr>
          <w:trHeight w:val="658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FD3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BF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C524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4" w:right="1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9ED7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Posjet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70C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81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5D01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right="73"/>
              <w:jc w:val="right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</w:tr>
      <w:tr w:rsidR="005D063A" w14:paraId="5EADC957" w14:textId="77777777" w:rsidTr="00C50FE9">
        <w:trPr>
          <w:trHeight w:val="475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4F9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445AA9A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4.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652A4181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Odredište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</w:tcPr>
          <w:p w14:paraId="211FDEA9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Upisati područje, ime/imena države/država:</w:t>
            </w:r>
          </w:p>
        </w:tc>
      </w:tr>
      <w:tr w:rsidR="005D063A" w14:paraId="484CDB7A" w14:textId="77777777" w:rsidTr="00C50FE9">
        <w:trPr>
          <w:trHeight w:val="745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078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196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E102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14" w:righ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9F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Područje u Republici Hrvatskoj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13E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3DE654B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/</w:t>
            </w:r>
          </w:p>
        </w:tc>
      </w:tr>
      <w:tr w:rsidR="005D063A" w14:paraId="1C25B784" w14:textId="77777777" w:rsidTr="00C50FE9">
        <w:trPr>
          <w:trHeight w:val="585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BFD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AA3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DA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14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213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Država/e u inozemstvu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345D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01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Italija</w:t>
            </w:r>
          </w:p>
        </w:tc>
      </w:tr>
    </w:tbl>
    <w:p w14:paraId="6DFE13B9" w14:textId="77777777" w:rsidR="005D063A" w:rsidRDefault="005D063A">
      <w:pPr>
        <w:rPr>
          <w:rFonts w:ascii="Sitka Text" w:eastAsia="Sitka Text" w:hAnsi="Sitka Text" w:cs="Sitka Text"/>
          <w:sz w:val="20"/>
          <w:szCs w:val="20"/>
        </w:rPr>
        <w:sectPr w:rsidR="005D063A">
          <w:pgSz w:w="12240" w:h="15840"/>
          <w:pgMar w:top="1417" w:right="1417" w:bottom="1417" w:left="1417" w:header="720" w:footer="720" w:gutter="0"/>
          <w:pgNumType w:start="1"/>
          <w:cols w:space="720"/>
        </w:sectPr>
      </w:pPr>
    </w:p>
    <w:p w14:paraId="47479911" w14:textId="77777777" w:rsidR="005D063A" w:rsidRDefault="005D063A">
      <w:pPr>
        <w:rPr>
          <w:rFonts w:ascii="Sitka Text" w:eastAsia="Sitka Text" w:hAnsi="Sitka Text" w:cs="Sitka Text"/>
          <w:sz w:val="20"/>
          <w:szCs w:val="20"/>
        </w:rPr>
        <w:sectPr w:rsidR="005D063A">
          <w:type w:val="continuous"/>
          <w:pgSz w:w="12240" w:h="15840"/>
          <w:pgMar w:top="1417" w:right="1417" w:bottom="1417" w:left="1417" w:header="720" w:footer="720" w:gutter="0"/>
          <w:cols w:space="720"/>
        </w:sectPr>
      </w:pPr>
    </w:p>
    <w:p w14:paraId="20C7FA91" w14:textId="77777777" w:rsidR="005D063A" w:rsidRDefault="005D06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itka Text" w:eastAsia="Sitka Text" w:hAnsi="Sitka Text" w:cs="Sitka Text"/>
          <w:sz w:val="20"/>
          <w:szCs w:val="20"/>
        </w:rPr>
      </w:pPr>
    </w:p>
    <w:tbl>
      <w:tblPr>
        <w:tblStyle w:val="a0"/>
        <w:tblW w:w="1107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34"/>
        <w:gridCol w:w="6"/>
        <w:gridCol w:w="358"/>
        <w:gridCol w:w="6"/>
        <w:gridCol w:w="2309"/>
        <w:gridCol w:w="2141"/>
        <w:gridCol w:w="6"/>
        <w:gridCol w:w="1100"/>
        <w:gridCol w:w="1092"/>
        <w:gridCol w:w="216"/>
        <w:gridCol w:w="6"/>
        <w:gridCol w:w="881"/>
        <w:gridCol w:w="655"/>
        <w:gridCol w:w="253"/>
        <w:gridCol w:w="830"/>
        <w:gridCol w:w="752"/>
      </w:tblGrid>
      <w:tr w:rsidR="005D063A" w14:paraId="50F70EFB" w14:textId="77777777">
        <w:trPr>
          <w:trHeight w:val="745"/>
        </w:trPr>
        <w:tc>
          <w:tcPr>
            <w:tcW w:w="6" w:type="dxa"/>
          </w:tcPr>
          <w:p w14:paraId="32E45AE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D801BAB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36B26176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5.</w:t>
            </w:r>
          </w:p>
        </w:tc>
        <w:tc>
          <w:tcPr>
            <w:tcW w:w="4832" w:type="dxa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51CCE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012E7604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Planirano vrijeme realizacije</w:t>
            </w:r>
          </w:p>
          <w:p w14:paraId="6E721EA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(predložiti u 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okvirnom terminu od dva tjedna):</w:t>
            </w:r>
          </w:p>
        </w:tc>
        <w:tc>
          <w:tcPr>
            <w:tcW w:w="1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5358" w14:textId="536E900F" w:rsidR="005D063A" w:rsidRDefault="009D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5</w:t>
            </w:r>
            <w:r w:rsidR="008A3985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2D36" w14:textId="3D656275" w:rsidR="005D063A" w:rsidRDefault="009D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veljače</w:t>
            </w:r>
            <w:r w:rsidR="008A3985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4D15" w14:textId="7B593233" w:rsidR="005D063A" w:rsidRDefault="009D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9</w:t>
            </w:r>
            <w:r w:rsidR="008A3985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.</w:t>
            </w:r>
          </w:p>
        </w:tc>
        <w:tc>
          <w:tcPr>
            <w:tcW w:w="9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D7A5" w14:textId="7824859E" w:rsidR="005D063A" w:rsidRDefault="009D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veljače</w:t>
            </w:r>
          </w:p>
        </w:tc>
        <w:tc>
          <w:tcPr>
            <w:tcW w:w="158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DDE9" w14:textId="3D9C6854" w:rsidR="005D063A" w:rsidRDefault="008A3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6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2026.</w:t>
            </w:r>
          </w:p>
        </w:tc>
      </w:tr>
      <w:tr w:rsidR="005D063A" w14:paraId="014183BC" w14:textId="77777777">
        <w:trPr>
          <w:trHeight w:val="475"/>
        </w:trPr>
        <w:tc>
          <w:tcPr>
            <w:tcW w:w="6" w:type="dxa"/>
          </w:tcPr>
          <w:p w14:paraId="31069D2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5C6F50B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32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CB3A31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284085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6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Datum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E3FBAEF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62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Mjesec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F31C72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6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Datum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2970F0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6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Mjesec</w:t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28D35D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12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Godina</w:t>
            </w:r>
          </w:p>
        </w:tc>
      </w:tr>
      <w:tr w:rsidR="005D063A" w14:paraId="4858A78B" w14:textId="77777777">
        <w:trPr>
          <w:trHeight w:val="480"/>
        </w:trPr>
        <w:tc>
          <w:tcPr>
            <w:tcW w:w="6" w:type="dxa"/>
          </w:tcPr>
          <w:p w14:paraId="49677AD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21DF949F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6.</w:t>
            </w:r>
          </w:p>
        </w:tc>
        <w:tc>
          <w:tcPr>
            <w:tcW w:w="483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19555DE6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Broj sudionika:</w:t>
            </w:r>
          </w:p>
        </w:tc>
        <w:tc>
          <w:tcPr>
            <w:tcW w:w="580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7AFFF4A0" w14:textId="4F0EC4AB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Upisati broj: 4</w:t>
            </w:r>
            <w:r w:rsidR="00A31F8E"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0-50</w:t>
            </w:r>
          </w:p>
        </w:tc>
      </w:tr>
      <w:tr w:rsidR="005D063A" w14:paraId="3552FA3C" w14:textId="77777777">
        <w:trPr>
          <w:trHeight w:val="745"/>
        </w:trPr>
        <w:tc>
          <w:tcPr>
            <w:tcW w:w="6" w:type="dxa"/>
          </w:tcPr>
          <w:p w14:paraId="0C205E6F" w14:textId="074A08A4" w:rsidR="005D063A" w:rsidRDefault="008A3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0" w:type="dxa"/>
            <w:gridSpan w:val="2"/>
            <w:shd w:val="clear" w:color="auto" w:fill="F1F1F1"/>
          </w:tcPr>
          <w:p w14:paraId="50D3811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5D0D4FF6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62C17811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Predviđeni broj učenika</w:t>
            </w:r>
          </w:p>
        </w:tc>
        <w:tc>
          <w:tcPr>
            <w:tcW w:w="2421" w:type="dxa"/>
            <w:gridSpan w:val="4"/>
          </w:tcPr>
          <w:p w14:paraId="33280D00" w14:textId="30375A16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4</w:t>
            </w:r>
            <w:r w:rsidR="008F2DEC"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0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-5</w:t>
            </w:r>
            <w:r w:rsidR="00B7146C"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0</w:t>
            </w:r>
          </w:p>
        </w:tc>
        <w:tc>
          <w:tcPr>
            <w:tcW w:w="3380" w:type="dxa"/>
            <w:gridSpan w:val="5"/>
          </w:tcPr>
          <w:p w14:paraId="2287974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271" w:lineRule="auto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 mogućnošću odstupanja</w:t>
            </w:r>
          </w:p>
          <w:p w14:paraId="46C2AC26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ovisno o broju prijavljenih</w:t>
            </w:r>
          </w:p>
        </w:tc>
      </w:tr>
      <w:tr w:rsidR="005D063A" w14:paraId="3C5B7BB6" w14:textId="77777777">
        <w:trPr>
          <w:trHeight w:val="740"/>
        </w:trPr>
        <w:tc>
          <w:tcPr>
            <w:tcW w:w="6" w:type="dxa"/>
          </w:tcPr>
          <w:p w14:paraId="4B568DC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1F1F1"/>
          </w:tcPr>
          <w:p w14:paraId="528953F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79683586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41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2DDA585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Predviđeni broj 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učitelja</w:t>
            </w:r>
          </w:p>
        </w:tc>
        <w:tc>
          <w:tcPr>
            <w:tcW w:w="5801" w:type="dxa"/>
            <w:gridSpan w:val="9"/>
            <w:shd w:val="clear" w:color="auto" w:fill="F1F1F1"/>
          </w:tcPr>
          <w:p w14:paraId="2C7C6C82" w14:textId="7C7BD7AB" w:rsidR="005D063A" w:rsidRDefault="009D1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3 (ovisno o broju prijavljenih)</w:t>
            </w:r>
          </w:p>
        </w:tc>
      </w:tr>
      <w:tr w:rsidR="005D063A" w14:paraId="5A5D16E2" w14:textId="77777777">
        <w:trPr>
          <w:trHeight w:val="744"/>
        </w:trPr>
        <w:tc>
          <w:tcPr>
            <w:tcW w:w="6" w:type="dxa"/>
          </w:tcPr>
          <w:p w14:paraId="1CA5CFB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1F1F1"/>
          </w:tcPr>
          <w:p w14:paraId="201E1D6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3E5A0F25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2003D06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Očekivani broj gratis ponuda za učenike</w:t>
            </w:r>
          </w:p>
        </w:tc>
        <w:tc>
          <w:tcPr>
            <w:tcW w:w="5801" w:type="dxa"/>
            <w:gridSpan w:val="9"/>
          </w:tcPr>
          <w:p w14:paraId="4D5F416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0</w:t>
            </w:r>
          </w:p>
        </w:tc>
      </w:tr>
      <w:tr w:rsidR="005D063A" w14:paraId="0C913664" w14:textId="77777777">
        <w:trPr>
          <w:trHeight w:val="480"/>
        </w:trPr>
        <w:tc>
          <w:tcPr>
            <w:tcW w:w="6" w:type="dxa"/>
          </w:tcPr>
          <w:p w14:paraId="4043CFB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CCCCCC"/>
          </w:tcPr>
          <w:p w14:paraId="048483BD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7.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6ABE9E7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Plan puta:</w:t>
            </w:r>
          </w:p>
        </w:tc>
        <w:tc>
          <w:tcPr>
            <w:tcW w:w="5801" w:type="dxa"/>
            <w:gridSpan w:val="9"/>
            <w:shd w:val="clear" w:color="auto" w:fill="CCCCCC"/>
          </w:tcPr>
          <w:p w14:paraId="2DD2D70F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3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Upisati traženo:</w:t>
            </w:r>
          </w:p>
        </w:tc>
      </w:tr>
      <w:tr w:rsidR="005D063A" w14:paraId="61AB06F7" w14:textId="77777777">
        <w:trPr>
          <w:trHeight w:val="740"/>
        </w:trPr>
        <w:tc>
          <w:tcPr>
            <w:tcW w:w="6" w:type="dxa"/>
          </w:tcPr>
          <w:p w14:paraId="39E048E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6C5AD1E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32" w:type="dxa"/>
            <w:gridSpan w:val="5"/>
          </w:tcPr>
          <w:p w14:paraId="7333D6B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Mjesto polaska</w:t>
            </w:r>
          </w:p>
        </w:tc>
        <w:tc>
          <w:tcPr>
            <w:tcW w:w="5801" w:type="dxa"/>
            <w:gridSpan w:val="9"/>
          </w:tcPr>
          <w:p w14:paraId="26C15372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Split</w:t>
            </w:r>
          </w:p>
        </w:tc>
      </w:tr>
      <w:tr w:rsidR="005D063A" w14:paraId="4B0E6428" w14:textId="77777777">
        <w:trPr>
          <w:trHeight w:val="745"/>
        </w:trPr>
        <w:tc>
          <w:tcPr>
            <w:tcW w:w="6" w:type="dxa"/>
          </w:tcPr>
          <w:p w14:paraId="793727A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53F9A13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832" w:type="dxa"/>
            <w:gridSpan w:val="5"/>
          </w:tcPr>
          <w:p w14:paraId="2AAA8995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Imena mjesta (gradova i/ili naselja) koja se posjećuju:</w:t>
            </w:r>
          </w:p>
        </w:tc>
        <w:tc>
          <w:tcPr>
            <w:tcW w:w="5801" w:type="dxa"/>
            <w:gridSpan w:val="9"/>
          </w:tcPr>
          <w:p w14:paraId="6B6CE15C" w14:textId="1BC1BE21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 </w:t>
            </w:r>
            <w:r w:rsidR="009D1027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Vene</w:t>
            </w: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cij</w:t>
            </w:r>
            <w:bookmarkStart w:id="0" w:name="_GoBack"/>
            <w:bookmarkEnd w:id="0"/>
            <w:r w:rsidR="009D1027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a, </w:t>
            </w:r>
            <w:proofErr w:type="spellStart"/>
            <w:r w:rsidR="009D1027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Murano</w:t>
            </w:r>
            <w:proofErr w:type="spellEnd"/>
            <w:r w:rsidR="009D1027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D1027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Burano</w:t>
            </w:r>
            <w:proofErr w:type="spellEnd"/>
            <w:r w:rsidR="009D1027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, Trst</w:t>
            </w:r>
          </w:p>
        </w:tc>
      </w:tr>
      <w:tr w:rsidR="005D063A" w14:paraId="17BF2DD6" w14:textId="77777777">
        <w:trPr>
          <w:trHeight w:val="480"/>
        </w:trPr>
        <w:tc>
          <w:tcPr>
            <w:tcW w:w="6" w:type="dxa"/>
          </w:tcPr>
          <w:p w14:paraId="0225355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CCCCCC"/>
          </w:tcPr>
          <w:p w14:paraId="687CFAA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8.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1DA92959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Vrsta 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prijevoza:</w:t>
            </w:r>
          </w:p>
        </w:tc>
        <w:tc>
          <w:tcPr>
            <w:tcW w:w="5801" w:type="dxa"/>
            <w:gridSpan w:val="9"/>
            <w:shd w:val="clear" w:color="auto" w:fill="CCCCCC"/>
          </w:tcPr>
          <w:p w14:paraId="7DA400C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Traženo označiti s X ili dopisati kombinacije:</w:t>
            </w:r>
          </w:p>
        </w:tc>
      </w:tr>
      <w:tr w:rsidR="005D063A" w14:paraId="2B26DC9A" w14:textId="77777777">
        <w:trPr>
          <w:trHeight w:val="740"/>
        </w:trPr>
        <w:tc>
          <w:tcPr>
            <w:tcW w:w="6" w:type="dxa"/>
          </w:tcPr>
          <w:p w14:paraId="1C4E265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7D208E0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4F64B0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</w:tcPr>
          <w:p w14:paraId="57A968A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61" w:lineRule="auto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Autobus koji udovoljava zakonskim propisima za</w:t>
            </w:r>
          </w:p>
          <w:p w14:paraId="19213E24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prijevoz učenika</w:t>
            </w:r>
          </w:p>
        </w:tc>
        <w:tc>
          <w:tcPr>
            <w:tcW w:w="5801" w:type="dxa"/>
            <w:gridSpan w:val="9"/>
          </w:tcPr>
          <w:p w14:paraId="2B59B2A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17EA5249" w14:textId="77777777">
        <w:trPr>
          <w:trHeight w:val="745"/>
        </w:trPr>
        <w:tc>
          <w:tcPr>
            <w:tcW w:w="6" w:type="dxa"/>
          </w:tcPr>
          <w:p w14:paraId="0CE9BB11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7DBA3AB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C6B5984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41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</w:tcPr>
          <w:p w14:paraId="6D561177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Vlak</w:t>
            </w:r>
          </w:p>
        </w:tc>
        <w:tc>
          <w:tcPr>
            <w:tcW w:w="5801" w:type="dxa"/>
            <w:gridSpan w:val="9"/>
          </w:tcPr>
          <w:p w14:paraId="19E8ED75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42AE49C4" w14:textId="77777777">
        <w:trPr>
          <w:trHeight w:val="740"/>
        </w:trPr>
        <w:tc>
          <w:tcPr>
            <w:tcW w:w="6" w:type="dxa"/>
          </w:tcPr>
          <w:p w14:paraId="1363778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69ECB0E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84AB534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</w:tcPr>
          <w:p w14:paraId="25166355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Brod</w:t>
            </w:r>
          </w:p>
        </w:tc>
        <w:tc>
          <w:tcPr>
            <w:tcW w:w="5801" w:type="dxa"/>
            <w:gridSpan w:val="9"/>
          </w:tcPr>
          <w:p w14:paraId="66ED8CB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423D3F3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694479C5" w14:textId="77777777">
        <w:trPr>
          <w:trHeight w:val="745"/>
        </w:trPr>
        <w:tc>
          <w:tcPr>
            <w:tcW w:w="6" w:type="dxa"/>
          </w:tcPr>
          <w:p w14:paraId="3350AD8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391F1A1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939E29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ind w:left="4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d)</w:t>
            </w:r>
          </w:p>
        </w:tc>
        <w:tc>
          <w:tcPr>
            <w:tcW w:w="4467" w:type="dxa"/>
            <w:gridSpan w:val="3"/>
          </w:tcPr>
          <w:p w14:paraId="3CB59D35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Zrakoplov</w:t>
            </w:r>
          </w:p>
        </w:tc>
        <w:tc>
          <w:tcPr>
            <w:tcW w:w="5801" w:type="dxa"/>
            <w:gridSpan w:val="9"/>
          </w:tcPr>
          <w:p w14:paraId="1E5CCD8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520E8694" w14:textId="77777777">
        <w:trPr>
          <w:trHeight w:val="745"/>
        </w:trPr>
        <w:tc>
          <w:tcPr>
            <w:tcW w:w="6" w:type="dxa"/>
          </w:tcPr>
          <w:p w14:paraId="0300655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413C8E3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B2915D2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27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e)</w:t>
            </w:r>
          </w:p>
        </w:tc>
        <w:tc>
          <w:tcPr>
            <w:tcW w:w="4467" w:type="dxa"/>
            <w:gridSpan w:val="3"/>
          </w:tcPr>
          <w:p w14:paraId="02370677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Kombinirani prijevoz</w:t>
            </w:r>
          </w:p>
        </w:tc>
        <w:tc>
          <w:tcPr>
            <w:tcW w:w="5801" w:type="dxa"/>
            <w:gridSpan w:val="9"/>
          </w:tcPr>
          <w:p w14:paraId="13FFA94C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 </w:t>
            </w:r>
          </w:p>
        </w:tc>
      </w:tr>
      <w:tr w:rsidR="005D063A" w14:paraId="6FA7DA8D" w14:textId="77777777">
        <w:trPr>
          <w:trHeight w:val="475"/>
        </w:trPr>
        <w:tc>
          <w:tcPr>
            <w:tcW w:w="6" w:type="dxa"/>
          </w:tcPr>
          <w:p w14:paraId="124DAE91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492E992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9.</w:t>
            </w:r>
          </w:p>
        </w:tc>
        <w:tc>
          <w:tcPr>
            <w:tcW w:w="4832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1BB5B0D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Smještaj i prehrana:</w:t>
            </w:r>
          </w:p>
        </w:tc>
        <w:tc>
          <w:tcPr>
            <w:tcW w:w="5801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244E6C92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Označiti s X ili dopisati 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traženo:</w:t>
            </w:r>
          </w:p>
        </w:tc>
      </w:tr>
      <w:tr w:rsidR="005D063A" w14:paraId="5E1239D5" w14:textId="77777777">
        <w:trPr>
          <w:trHeight w:val="745"/>
        </w:trPr>
        <w:tc>
          <w:tcPr>
            <w:tcW w:w="6" w:type="dxa"/>
          </w:tcPr>
          <w:p w14:paraId="1578584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44E025DD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6196959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30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</w:tcPr>
          <w:p w14:paraId="77EB61E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Hostel</w:t>
            </w:r>
          </w:p>
        </w:tc>
        <w:tc>
          <w:tcPr>
            <w:tcW w:w="5801" w:type="dxa"/>
            <w:gridSpan w:val="9"/>
          </w:tcPr>
          <w:p w14:paraId="1C17F4A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7877C8D1" w14:textId="77777777">
        <w:trPr>
          <w:trHeight w:val="745"/>
        </w:trPr>
        <w:tc>
          <w:tcPr>
            <w:tcW w:w="6" w:type="dxa"/>
          </w:tcPr>
          <w:p w14:paraId="7C4187ED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7908905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8968CE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41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</w:tcPr>
          <w:p w14:paraId="22A893BF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Hotel, ako je moguće:</w:t>
            </w:r>
          </w:p>
        </w:tc>
        <w:tc>
          <w:tcPr>
            <w:tcW w:w="5801" w:type="dxa"/>
            <w:gridSpan w:val="9"/>
          </w:tcPr>
          <w:p w14:paraId="3838DCB4" w14:textId="6CFC493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 ***</w:t>
            </w:r>
          </w:p>
        </w:tc>
      </w:tr>
      <w:tr w:rsidR="005D063A" w14:paraId="302D6784" w14:textId="77777777">
        <w:trPr>
          <w:trHeight w:val="479"/>
        </w:trPr>
        <w:tc>
          <w:tcPr>
            <w:tcW w:w="6" w:type="dxa"/>
          </w:tcPr>
          <w:p w14:paraId="265FFB8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4B42335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5B8E97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43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21F1F"/>
                <w:sz w:val="20"/>
                <w:szCs w:val="20"/>
              </w:rPr>
              <w:t>☐</w:t>
            </w:r>
          </w:p>
        </w:tc>
        <w:tc>
          <w:tcPr>
            <w:tcW w:w="4467" w:type="dxa"/>
            <w:gridSpan w:val="3"/>
          </w:tcPr>
          <w:p w14:paraId="61E0ADE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bliže centru grada</w:t>
            </w:r>
          </w:p>
        </w:tc>
        <w:tc>
          <w:tcPr>
            <w:tcW w:w="5801" w:type="dxa"/>
            <w:gridSpan w:val="9"/>
          </w:tcPr>
          <w:p w14:paraId="037B670F" w14:textId="0534D2D3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7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6F12D84F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58E90E37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FD336F5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38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21F1F"/>
                <w:sz w:val="20"/>
                <w:szCs w:val="20"/>
              </w:rPr>
              <w:t>☐</w:t>
            </w:r>
          </w:p>
        </w:tc>
        <w:tc>
          <w:tcPr>
            <w:tcW w:w="4467" w:type="dxa"/>
            <w:gridSpan w:val="3"/>
          </w:tcPr>
          <w:p w14:paraId="64F0532E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izvan grada s mogućnošću korištenja javnog</w:t>
            </w:r>
          </w:p>
          <w:p w14:paraId="72B4076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prijevoza</w:t>
            </w:r>
          </w:p>
        </w:tc>
        <w:tc>
          <w:tcPr>
            <w:tcW w:w="5053" w:type="dxa"/>
            <w:gridSpan w:val="9"/>
          </w:tcPr>
          <w:p w14:paraId="7F8D697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446F839A" w14:textId="77777777">
        <w:trPr>
          <w:gridAfter w:val="1"/>
          <w:wAfter w:w="752" w:type="dxa"/>
          <w:trHeight w:val="480"/>
        </w:trPr>
        <w:tc>
          <w:tcPr>
            <w:tcW w:w="440" w:type="dxa"/>
            <w:gridSpan w:val="2"/>
          </w:tcPr>
          <w:p w14:paraId="41013AD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73A6852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38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221F1F"/>
                <w:sz w:val="20"/>
                <w:szCs w:val="20"/>
              </w:rPr>
              <w:t>☐</w:t>
            </w:r>
          </w:p>
        </w:tc>
        <w:tc>
          <w:tcPr>
            <w:tcW w:w="4467" w:type="dxa"/>
            <w:gridSpan w:val="3"/>
          </w:tcPr>
          <w:p w14:paraId="46C1106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nije bitna udaljenost od grada</w:t>
            </w:r>
          </w:p>
        </w:tc>
        <w:tc>
          <w:tcPr>
            <w:tcW w:w="5053" w:type="dxa"/>
            <w:gridSpan w:val="9"/>
          </w:tcPr>
          <w:p w14:paraId="779FB1A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410AD9DB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0518714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5BF8652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</w:tcPr>
          <w:p w14:paraId="6F90A81E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Pansion</w:t>
            </w:r>
          </w:p>
        </w:tc>
        <w:tc>
          <w:tcPr>
            <w:tcW w:w="5053" w:type="dxa"/>
            <w:gridSpan w:val="9"/>
          </w:tcPr>
          <w:p w14:paraId="1B8E66CF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5B15D736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</w:tcPr>
          <w:p w14:paraId="58548B69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E7527B7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d)</w:t>
            </w:r>
          </w:p>
        </w:tc>
        <w:tc>
          <w:tcPr>
            <w:tcW w:w="4467" w:type="dxa"/>
            <w:gridSpan w:val="3"/>
          </w:tcPr>
          <w:p w14:paraId="2F8178E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Prehrana na bazi polupansiona</w:t>
            </w:r>
          </w:p>
        </w:tc>
        <w:tc>
          <w:tcPr>
            <w:tcW w:w="5053" w:type="dxa"/>
            <w:gridSpan w:val="9"/>
          </w:tcPr>
          <w:p w14:paraId="15077B67" w14:textId="7E8FA0C4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X </w:t>
            </w:r>
          </w:p>
        </w:tc>
      </w:tr>
      <w:tr w:rsidR="005D063A" w14:paraId="19B6005E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6FEE26A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E4EC8E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22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e)</w:t>
            </w:r>
          </w:p>
        </w:tc>
        <w:tc>
          <w:tcPr>
            <w:tcW w:w="4467" w:type="dxa"/>
            <w:gridSpan w:val="3"/>
          </w:tcPr>
          <w:p w14:paraId="4F7E7B7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Prehrana na bazi punoga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 pansiona</w:t>
            </w:r>
          </w:p>
        </w:tc>
        <w:tc>
          <w:tcPr>
            <w:tcW w:w="5053" w:type="dxa"/>
            <w:gridSpan w:val="9"/>
          </w:tcPr>
          <w:p w14:paraId="425388DB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</w:tr>
      <w:tr w:rsidR="005D063A" w14:paraId="4D57E038" w14:textId="77777777">
        <w:trPr>
          <w:gridAfter w:val="1"/>
          <w:wAfter w:w="752" w:type="dxa"/>
          <w:trHeight w:val="1005"/>
        </w:trPr>
        <w:tc>
          <w:tcPr>
            <w:tcW w:w="440" w:type="dxa"/>
            <w:gridSpan w:val="2"/>
          </w:tcPr>
          <w:p w14:paraId="7638E293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F5905BA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153DB92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43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f)</w:t>
            </w:r>
          </w:p>
        </w:tc>
        <w:tc>
          <w:tcPr>
            <w:tcW w:w="4467" w:type="dxa"/>
            <w:gridSpan w:val="3"/>
          </w:tcPr>
          <w:p w14:paraId="7BF55F3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2" w:lineRule="auto"/>
              <w:ind w:left="95" w:right="69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Drugi zahtjevi vezano uz smještaj i/ili , prehranu (npr. za učenike s teškoćama, zdravstvenim problemima ili posebnom prehranom i sl.)</w:t>
            </w:r>
          </w:p>
        </w:tc>
        <w:tc>
          <w:tcPr>
            <w:tcW w:w="5053" w:type="dxa"/>
            <w:gridSpan w:val="9"/>
          </w:tcPr>
          <w:p w14:paraId="0F51B9F7" w14:textId="6E20D171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  <w:r w:rsidR="009D1027"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 (prema potrebama učenika)</w:t>
            </w:r>
          </w:p>
        </w:tc>
      </w:tr>
      <w:tr w:rsidR="005D063A" w14:paraId="4A54BD0A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  <w:shd w:val="clear" w:color="auto" w:fill="CCCCCC"/>
          </w:tcPr>
          <w:p w14:paraId="3F41939E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10.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51C8F4F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 cijenu ponude uračunati:</w:t>
            </w:r>
          </w:p>
        </w:tc>
        <w:tc>
          <w:tcPr>
            <w:tcW w:w="5053" w:type="dxa"/>
            <w:gridSpan w:val="9"/>
            <w:shd w:val="clear" w:color="auto" w:fill="CCCCCC"/>
          </w:tcPr>
          <w:p w14:paraId="256B2032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268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Upisati traženo s imenima svakog muzeja, 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nacionalnog</w:t>
            </w:r>
          </w:p>
          <w:p w14:paraId="19BEDDEE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parka ili parka prirode, dvorca, grada, radionice i sl.:</w:t>
            </w:r>
          </w:p>
        </w:tc>
      </w:tr>
      <w:tr w:rsidR="005D063A" w14:paraId="3B233DF9" w14:textId="77777777">
        <w:trPr>
          <w:gridAfter w:val="1"/>
          <w:wAfter w:w="752" w:type="dxa"/>
          <w:trHeight w:val="1259"/>
        </w:trPr>
        <w:tc>
          <w:tcPr>
            <w:tcW w:w="440" w:type="dxa"/>
            <w:gridSpan w:val="2"/>
          </w:tcPr>
          <w:p w14:paraId="2FE510B6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1BED51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11006A1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4467" w:type="dxa"/>
            <w:gridSpan w:val="3"/>
          </w:tcPr>
          <w:p w14:paraId="57F3567E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2D49F199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Ulaznice za</w:t>
            </w:r>
          </w:p>
        </w:tc>
        <w:tc>
          <w:tcPr>
            <w:tcW w:w="5053" w:type="dxa"/>
            <w:gridSpan w:val="9"/>
          </w:tcPr>
          <w:p w14:paraId="08C63B8C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  <w:p w14:paraId="37E72FD8" w14:textId="6C57818B" w:rsidR="005D063A" w:rsidRDefault="00C4515E">
            <w:pPr>
              <w:shd w:val="clear" w:color="auto" w:fill="FFFFFF"/>
              <w:rPr>
                <w:rFonts w:ascii="Sitka Text" w:eastAsia="Sitka Text" w:hAnsi="Sitka Text" w:cs="Sitka Text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11F1F"/>
                <w:sz w:val="20"/>
                <w:szCs w:val="20"/>
              </w:rPr>
              <w:t>Bazilika</w:t>
            </w:r>
            <w:r w:rsidR="009D1027">
              <w:rPr>
                <w:rFonts w:ascii="Sitka Text" w:eastAsia="Sitka Text" w:hAnsi="Sitka Text" w:cs="Sitka Text"/>
                <w:color w:val="211F1F"/>
                <w:sz w:val="20"/>
                <w:szCs w:val="20"/>
              </w:rPr>
              <w:t xml:space="preserve"> Sv. Marka u Veneciji</w:t>
            </w:r>
          </w:p>
        </w:tc>
      </w:tr>
      <w:tr w:rsidR="005D063A" w14:paraId="6FEE2BCB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520D3E6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11F605D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36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4467" w:type="dxa"/>
            <w:gridSpan w:val="3"/>
          </w:tcPr>
          <w:p w14:paraId="0BC0A80E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Sudjelovanje u radionicama</w:t>
            </w:r>
          </w:p>
        </w:tc>
        <w:tc>
          <w:tcPr>
            <w:tcW w:w="5053" w:type="dxa"/>
            <w:gridSpan w:val="9"/>
          </w:tcPr>
          <w:p w14:paraId="78FBD382" w14:textId="4D41ED0D" w:rsidR="005D063A" w:rsidRDefault="00C45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(prema programu)</w:t>
            </w:r>
          </w:p>
        </w:tc>
      </w:tr>
      <w:tr w:rsidR="005D063A" w14:paraId="1019985A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1F12F77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5AC7FA6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4467" w:type="dxa"/>
            <w:gridSpan w:val="3"/>
          </w:tcPr>
          <w:p w14:paraId="35A9E0F7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Turističkog vodiča za razgled grada</w:t>
            </w:r>
          </w:p>
        </w:tc>
        <w:tc>
          <w:tcPr>
            <w:tcW w:w="5053" w:type="dxa"/>
            <w:gridSpan w:val="9"/>
          </w:tcPr>
          <w:p w14:paraId="51283F84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 (po programu)</w:t>
            </w:r>
          </w:p>
        </w:tc>
      </w:tr>
      <w:tr w:rsidR="005D063A" w14:paraId="1FBD2F86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  <w:shd w:val="clear" w:color="auto" w:fill="CCCCCC"/>
          </w:tcPr>
          <w:p w14:paraId="40F66FAA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1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11.</w:t>
            </w:r>
          </w:p>
        </w:tc>
        <w:tc>
          <w:tcPr>
            <w:tcW w:w="7253" w:type="dxa"/>
            <w:gridSpan w:val="9"/>
            <w:shd w:val="clear" w:color="auto" w:fill="CCCCCC"/>
          </w:tcPr>
          <w:p w14:paraId="4926A4B9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U cijenu uključiti i 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stavke putnog osiguranja od:</w:t>
            </w:r>
          </w:p>
        </w:tc>
        <w:tc>
          <w:tcPr>
            <w:tcW w:w="2632" w:type="dxa"/>
            <w:gridSpan w:val="5"/>
            <w:shd w:val="clear" w:color="auto" w:fill="CCCCCC"/>
          </w:tcPr>
          <w:p w14:paraId="6A8A307C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 w:line="271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Traženo označiti s X ili</w:t>
            </w:r>
          </w:p>
          <w:p w14:paraId="5272F8BC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dopisati (za br. 12):</w:t>
            </w:r>
          </w:p>
        </w:tc>
      </w:tr>
      <w:tr w:rsidR="005D063A" w14:paraId="1D0931B4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37D4D862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B7E03FC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a)</w:t>
            </w:r>
          </w:p>
        </w:tc>
        <w:tc>
          <w:tcPr>
            <w:tcW w:w="6888" w:type="dxa"/>
            <w:gridSpan w:val="7"/>
          </w:tcPr>
          <w:p w14:paraId="2C6BD954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posljedica nesretnoga slučaja i bolesti na putovanju u inozemstvu</w:t>
            </w:r>
          </w:p>
        </w:tc>
        <w:tc>
          <w:tcPr>
            <w:tcW w:w="2632" w:type="dxa"/>
            <w:gridSpan w:val="5"/>
          </w:tcPr>
          <w:p w14:paraId="407D2BE1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5520899E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</w:tcPr>
          <w:p w14:paraId="04C48D8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3752971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6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b)</w:t>
            </w:r>
          </w:p>
        </w:tc>
        <w:tc>
          <w:tcPr>
            <w:tcW w:w="6888" w:type="dxa"/>
            <w:gridSpan w:val="7"/>
          </w:tcPr>
          <w:p w14:paraId="40C3818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zdravstvenog osiguranja za vrijeme puta i boravka u inozemstvu</w:t>
            </w:r>
          </w:p>
        </w:tc>
        <w:tc>
          <w:tcPr>
            <w:tcW w:w="2632" w:type="dxa"/>
            <w:gridSpan w:val="5"/>
          </w:tcPr>
          <w:p w14:paraId="274D221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6E6CAA5F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5C4C4904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599F764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2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c)</w:t>
            </w:r>
          </w:p>
        </w:tc>
        <w:tc>
          <w:tcPr>
            <w:tcW w:w="6888" w:type="dxa"/>
            <w:gridSpan w:val="7"/>
          </w:tcPr>
          <w:p w14:paraId="2EB4A879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otkaza putovanja</w:t>
            </w:r>
          </w:p>
        </w:tc>
        <w:tc>
          <w:tcPr>
            <w:tcW w:w="2632" w:type="dxa"/>
            <w:gridSpan w:val="5"/>
          </w:tcPr>
          <w:p w14:paraId="63AFE838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098D3E89" w14:textId="77777777">
        <w:trPr>
          <w:gridAfter w:val="1"/>
          <w:wAfter w:w="752" w:type="dxa"/>
          <w:trHeight w:val="745"/>
        </w:trPr>
        <w:tc>
          <w:tcPr>
            <w:tcW w:w="440" w:type="dxa"/>
            <w:gridSpan w:val="2"/>
          </w:tcPr>
          <w:p w14:paraId="59D0EC48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F05640B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35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d)</w:t>
            </w:r>
          </w:p>
        </w:tc>
        <w:tc>
          <w:tcPr>
            <w:tcW w:w="6888" w:type="dxa"/>
            <w:gridSpan w:val="7"/>
          </w:tcPr>
          <w:p w14:paraId="4CDBC45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troškova</w:t>
            </w: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 xml:space="preserve"> pomoći povratka u mjesto polazišta u slučaju nesreće i bolesti</w:t>
            </w:r>
          </w:p>
        </w:tc>
        <w:tc>
          <w:tcPr>
            <w:tcW w:w="2632" w:type="dxa"/>
            <w:gridSpan w:val="5"/>
          </w:tcPr>
          <w:p w14:paraId="26078530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7DADA4BF" w14:textId="77777777">
        <w:trPr>
          <w:gridAfter w:val="1"/>
          <w:wAfter w:w="752" w:type="dxa"/>
          <w:trHeight w:val="740"/>
        </w:trPr>
        <w:tc>
          <w:tcPr>
            <w:tcW w:w="440" w:type="dxa"/>
            <w:gridSpan w:val="2"/>
          </w:tcPr>
          <w:p w14:paraId="0AA4B4D0" w14:textId="77777777" w:rsidR="005D063A" w:rsidRDefault="005D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BB93506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22" w:right="30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e)</w:t>
            </w:r>
          </w:p>
        </w:tc>
        <w:tc>
          <w:tcPr>
            <w:tcW w:w="6888" w:type="dxa"/>
            <w:gridSpan w:val="7"/>
          </w:tcPr>
          <w:p w14:paraId="3B34207D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oštećenja i gubitka prtljage</w:t>
            </w:r>
          </w:p>
        </w:tc>
        <w:tc>
          <w:tcPr>
            <w:tcW w:w="2632" w:type="dxa"/>
            <w:gridSpan w:val="5"/>
          </w:tcPr>
          <w:p w14:paraId="59CF383F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x</w:t>
            </w:r>
          </w:p>
        </w:tc>
      </w:tr>
      <w:tr w:rsidR="005D063A" w14:paraId="607FCE09" w14:textId="77777777">
        <w:trPr>
          <w:gridAfter w:val="1"/>
          <w:wAfter w:w="752" w:type="dxa"/>
          <w:trHeight w:val="480"/>
        </w:trPr>
        <w:tc>
          <w:tcPr>
            <w:tcW w:w="10325" w:type="dxa"/>
            <w:gridSpan w:val="16"/>
            <w:shd w:val="clear" w:color="auto" w:fill="CCCCCC"/>
          </w:tcPr>
          <w:p w14:paraId="099627C1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12. Dostava ponuda:</w:t>
            </w:r>
          </w:p>
        </w:tc>
      </w:tr>
      <w:tr w:rsidR="005D063A" w14:paraId="351D91E1" w14:textId="77777777">
        <w:trPr>
          <w:gridAfter w:val="1"/>
          <w:wAfter w:w="752" w:type="dxa"/>
          <w:trHeight w:val="480"/>
        </w:trPr>
        <w:tc>
          <w:tcPr>
            <w:tcW w:w="3126" w:type="dxa"/>
            <w:gridSpan w:val="6"/>
          </w:tcPr>
          <w:p w14:paraId="22100E95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Rok dostave ponuda je</w:t>
            </w:r>
          </w:p>
        </w:tc>
        <w:tc>
          <w:tcPr>
            <w:tcW w:w="7199" w:type="dxa"/>
            <w:gridSpan w:val="10"/>
          </w:tcPr>
          <w:p w14:paraId="5D0C1F67" w14:textId="709A7F67" w:rsidR="005D063A" w:rsidRDefault="0092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 </w:t>
            </w:r>
            <w:r w:rsidR="00141F3B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11</w:t>
            </w: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. </w:t>
            </w:r>
            <w:r w:rsidR="00141F3B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studenog</w:t>
            </w: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a 2025.</w:t>
            </w:r>
          </w:p>
        </w:tc>
      </w:tr>
      <w:tr w:rsidR="005D063A" w14:paraId="2B417742" w14:textId="77777777">
        <w:trPr>
          <w:gridAfter w:val="1"/>
          <w:wAfter w:w="752" w:type="dxa"/>
          <w:trHeight w:val="740"/>
        </w:trPr>
        <w:tc>
          <w:tcPr>
            <w:tcW w:w="7693" w:type="dxa"/>
            <w:gridSpan w:val="11"/>
          </w:tcPr>
          <w:p w14:paraId="4A7227F3" w14:textId="77777777" w:rsidR="005D063A" w:rsidRDefault="00D5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221F1F"/>
                <w:sz w:val="20"/>
                <w:szCs w:val="20"/>
              </w:rPr>
              <w:t>Razmatranje ponuda održat će se u školi dana</w:t>
            </w:r>
          </w:p>
        </w:tc>
        <w:tc>
          <w:tcPr>
            <w:tcW w:w="1546" w:type="dxa"/>
            <w:gridSpan w:val="3"/>
          </w:tcPr>
          <w:p w14:paraId="18736C7F" w14:textId="6691FEB8" w:rsidR="005D063A" w:rsidRDefault="00141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5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19</w:t>
            </w:r>
            <w:r w:rsidR="00927A9C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studenoga</w:t>
            </w:r>
            <w:r w:rsidR="00927A9C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 2025.</w:t>
            </w:r>
          </w:p>
        </w:tc>
        <w:tc>
          <w:tcPr>
            <w:tcW w:w="1086" w:type="dxa"/>
            <w:gridSpan w:val="2"/>
          </w:tcPr>
          <w:p w14:paraId="1F160819" w14:textId="5F05B4F1" w:rsidR="005D063A" w:rsidRDefault="00E6248C" w:rsidP="0092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86"/>
              <w:jc w:val="center"/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</w:pPr>
            <w:r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u</w:t>
            </w:r>
            <w:r w:rsidR="000B0F04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 xml:space="preserve"> 1</w:t>
            </w:r>
            <w:r w:rsidR="00141F3B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6</w:t>
            </w:r>
            <w:r w:rsidR="000B0F04">
              <w:rPr>
                <w:rFonts w:ascii="Sitka Text" w:eastAsia="Sitka Text" w:hAnsi="Sitka Text" w:cs="Sitka Text"/>
                <w:color w:val="000000"/>
                <w:sz w:val="20"/>
                <w:szCs w:val="20"/>
              </w:rPr>
              <w:t>:25</w:t>
            </w:r>
          </w:p>
        </w:tc>
      </w:tr>
    </w:tbl>
    <w:p w14:paraId="043CB60E" w14:textId="77777777" w:rsidR="005D063A" w:rsidRDefault="005D063A">
      <w:pPr>
        <w:spacing w:line="360" w:lineRule="auto"/>
        <w:jc w:val="both"/>
        <w:rPr>
          <w:rFonts w:ascii="Sitka Text" w:eastAsia="Sitka Text" w:hAnsi="Sitka Text" w:cs="Sitka Text"/>
          <w:sz w:val="20"/>
          <w:szCs w:val="20"/>
        </w:rPr>
      </w:pPr>
    </w:p>
    <w:p w14:paraId="2820FCC5" w14:textId="77777777" w:rsidR="005D063A" w:rsidRDefault="00D54B7C">
      <w:pPr>
        <w:spacing w:line="360" w:lineRule="auto"/>
        <w:jc w:val="both"/>
        <w:rPr>
          <w:rFonts w:ascii="Sitka Text" w:eastAsia="Sitka Text" w:hAnsi="Sitka Text" w:cs="Sitka Text"/>
          <w:sz w:val="20"/>
          <w:szCs w:val="20"/>
        </w:rPr>
      </w:pPr>
      <w:r>
        <w:rPr>
          <w:rFonts w:ascii="Sitka Text" w:eastAsia="Sitka Text" w:hAnsi="Sitka Text" w:cs="Sitka Text"/>
          <w:sz w:val="20"/>
          <w:szCs w:val="20"/>
        </w:rPr>
        <w:t xml:space="preserve">Ponuditelj je obvezan dostaviti ponude do roka naznačenog u obrascu, </w:t>
      </w:r>
      <w:r>
        <w:rPr>
          <w:rFonts w:ascii="Sitka Text" w:eastAsia="Sitka Text" w:hAnsi="Sitka Text" w:cs="Sitka Text"/>
          <w:b/>
          <w:sz w:val="20"/>
          <w:szCs w:val="20"/>
        </w:rPr>
        <w:t>u zatvorenoj omotnici s naznakom »Javni poziv – ne otvaraj« i brojem ponude</w:t>
      </w:r>
      <w:r>
        <w:rPr>
          <w:rFonts w:ascii="Sitka Text" w:eastAsia="Sitka Text" w:hAnsi="Sitka Text" w:cs="Sitka Text"/>
          <w:sz w:val="20"/>
          <w:szCs w:val="20"/>
        </w:rPr>
        <w:t xml:space="preserve"> na adresu Škole (Nikole Tesle 10, Split).</w:t>
      </w:r>
    </w:p>
    <w:p w14:paraId="148DE890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 xml:space="preserve">1. Prije potpisivanja ugovora za ponudu odabrani davatelj usluga </w:t>
      </w:r>
      <w:r>
        <w:rPr>
          <w:rFonts w:ascii="Sitka Text" w:eastAsia="Sitka Text" w:hAnsi="Sitka Text" w:cs="Sitka Text"/>
          <w:color w:val="231F20"/>
          <w:sz w:val="20"/>
          <w:szCs w:val="20"/>
        </w:rPr>
        <w:t>dužan je dostaviti ili dati školi na uvid:</w:t>
      </w:r>
    </w:p>
    <w:p w14:paraId="231F8B5F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0C3271B0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 xml:space="preserve">b) dokaz o registraciji turističke </w:t>
      </w:r>
      <w:r>
        <w:rPr>
          <w:rFonts w:ascii="Sitka Text" w:eastAsia="Sitka Text" w:hAnsi="Sitka Text" w:cs="Sitka Text"/>
          <w:color w:val="231F20"/>
          <w:sz w:val="20"/>
          <w:szCs w:val="20"/>
        </w:rPr>
        <w:t>agencije sukladno posebnom propisu kojim je uređeno pružanje usluga u turizmu (preslika rješenja nadležnog ureda državne uprave o ispunjavanju propisanih uvjeta za pružanje usluga turističke agencije – organiziranje paket-aranžmana, sklapanje ugovora i pro</w:t>
      </w:r>
      <w:r>
        <w:rPr>
          <w:rFonts w:ascii="Sitka Text" w:eastAsia="Sitka Text" w:hAnsi="Sitka Text" w:cs="Sitka Text"/>
          <w:color w:val="231F20"/>
          <w:sz w:val="20"/>
          <w:szCs w:val="20"/>
        </w:rPr>
        <w:t>vedba ugovora o paket-aranžmanu, organizaciji izleta, sklapanje i provedba ugovora o izletu ili uvid u popis turističkih agencija koje na svojim mrežnim stranicama objavljuje ministarstvo nadležno za turizam).</w:t>
      </w:r>
    </w:p>
    <w:p w14:paraId="06402CEE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2. Mjesec dana prije realizacije ugovora odabr</w:t>
      </w:r>
      <w:r>
        <w:rPr>
          <w:rFonts w:ascii="Sitka Text" w:eastAsia="Sitka Text" w:hAnsi="Sitka Text" w:cs="Sitka Text"/>
          <w:color w:val="231F20"/>
          <w:sz w:val="20"/>
          <w:szCs w:val="20"/>
        </w:rPr>
        <w:t>ani davatelj usluga dužan je dostaviti ili dati školi na uvid:</w:t>
      </w:r>
    </w:p>
    <w:p w14:paraId="67085E95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a) dokaz o osiguranju jamčevine za slučaj nesolventnosti (za višednevnu ekskurziju ili višednevnu terensku nastavu),</w:t>
      </w:r>
    </w:p>
    <w:p w14:paraId="472155D7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b) dokaz o osiguranju od odgovornosti za štetu koju turistička agencija prou</w:t>
      </w:r>
      <w:r>
        <w:rPr>
          <w:rFonts w:ascii="Sitka Text" w:eastAsia="Sitka Text" w:hAnsi="Sitka Text" w:cs="Sitka Text"/>
          <w:color w:val="231F20"/>
          <w:sz w:val="20"/>
          <w:szCs w:val="20"/>
        </w:rPr>
        <w:t>zroči neispunjenjem, djelomičnim ispunjenjem ili neurednim ispunjenjem obveza iz paket-aranžmana (preslika polica).</w:t>
      </w:r>
    </w:p>
    <w:p w14:paraId="64E6FF88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3. U slučaju da se poziv objavljuje sukladno čl. 13. st. 12. Pravilnika, dokaz iz točke 2. dostavlja se sedam (7) dana prije realizacije ugo</w:t>
      </w:r>
      <w:r>
        <w:rPr>
          <w:rFonts w:ascii="Sitka Text" w:eastAsia="Sitka Text" w:hAnsi="Sitka Text" w:cs="Sitka Text"/>
          <w:color w:val="231F20"/>
          <w:sz w:val="20"/>
          <w:szCs w:val="20"/>
        </w:rPr>
        <w:t>vora.</w:t>
      </w:r>
    </w:p>
    <w:p w14:paraId="0CE5E9DD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b/>
          <w:color w:val="231F20"/>
          <w:sz w:val="20"/>
          <w:szCs w:val="20"/>
        </w:rPr>
      </w:pPr>
      <w:r>
        <w:rPr>
          <w:rFonts w:ascii="Sitka Text" w:eastAsia="Sitka Text" w:hAnsi="Sitka Text" w:cs="Sitka Text"/>
          <w:b/>
          <w:i/>
          <w:color w:val="231F20"/>
          <w:sz w:val="20"/>
          <w:szCs w:val="20"/>
        </w:rPr>
        <w:t>Napomena:</w:t>
      </w:r>
    </w:p>
    <w:p w14:paraId="6B497483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1) Pristigle ponude trebaju sadržavati i u cijenu uključivati:</w:t>
      </w:r>
    </w:p>
    <w:p w14:paraId="7C07AC63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a) prijevoz sudionika isključivo prijevoznim sredstvima koji udovoljavaju propisima,</w:t>
      </w:r>
    </w:p>
    <w:p w14:paraId="4D6D5A42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b) osiguranje odgovornosti i jamčevine.</w:t>
      </w:r>
    </w:p>
    <w:p w14:paraId="772C7F66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2) Ponude trebaju biti:</w:t>
      </w:r>
    </w:p>
    <w:p w14:paraId="01205BB4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a) u skladu s posebnim propi</w:t>
      </w:r>
      <w:r>
        <w:rPr>
          <w:rFonts w:ascii="Sitka Text" w:eastAsia="Sitka Text" w:hAnsi="Sitka Text" w:cs="Sitka Text"/>
          <w:color w:val="231F20"/>
          <w:sz w:val="20"/>
          <w:szCs w:val="20"/>
        </w:rPr>
        <w:t>sima kojima se uređuje pružanje usluga u turizmu i obavljanje ugostiteljske djelatnosti ili sukladno posebnim propisima,</w:t>
      </w:r>
    </w:p>
    <w:p w14:paraId="516AAE61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b) razrađene prema traženim točkama i s iskazanom ukupnom cijenom za pojedinog učenika.</w:t>
      </w:r>
    </w:p>
    <w:p w14:paraId="04B09C9B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b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 xml:space="preserve">3) </w:t>
      </w:r>
      <w:r>
        <w:rPr>
          <w:rFonts w:ascii="Sitka Text" w:eastAsia="Sitka Text" w:hAnsi="Sitka Text" w:cs="Sitka Text"/>
          <w:b/>
          <w:color w:val="231F20"/>
          <w:sz w:val="20"/>
          <w:szCs w:val="20"/>
        </w:rPr>
        <w:t>U obzir će se uzimati ponude zaprimljene zem</w:t>
      </w:r>
      <w:r>
        <w:rPr>
          <w:rFonts w:ascii="Sitka Text" w:eastAsia="Sitka Text" w:hAnsi="Sitka Text" w:cs="Sitka Text"/>
          <w:b/>
          <w:color w:val="231F20"/>
          <w:sz w:val="20"/>
          <w:szCs w:val="20"/>
        </w:rPr>
        <w:t xml:space="preserve">aljskom poštom na školsku ustanovu do navedenoga roka (dana i sata) u zatvorenoj omotnici s naznakom za određeno putovanje.  </w:t>
      </w:r>
    </w:p>
    <w:p w14:paraId="06748B54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4) Školska ustanova ne smije mijenjati sadržaj obrasca poziva, već samo popunjavati prazne rubrike te ne smije upisati naziv objek</w:t>
      </w:r>
      <w:r>
        <w:rPr>
          <w:rFonts w:ascii="Sitka Text" w:eastAsia="Sitka Text" w:hAnsi="Sitka Text" w:cs="Sitka Text"/>
          <w:color w:val="231F20"/>
          <w:sz w:val="20"/>
          <w:szCs w:val="20"/>
        </w:rPr>
        <w:t>ta u kojemu se pružaju usluge smještaja sukladno posebnome propisu kojim se uređuje obavljanje ugostiteljske djelatnosti (npr. hotela, hostela i dr.).</w:t>
      </w:r>
    </w:p>
    <w:p w14:paraId="4011BEA7" w14:textId="77777777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31F20"/>
          <w:sz w:val="20"/>
          <w:szCs w:val="20"/>
        </w:rPr>
      </w:pPr>
      <w:r>
        <w:rPr>
          <w:rFonts w:ascii="Sitka Text" w:eastAsia="Sitka Text" w:hAnsi="Sitka Text" w:cs="Sitka Text"/>
          <w:color w:val="231F20"/>
          <w:sz w:val="20"/>
          <w:szCs w:val="20"/>
        </w:rPr>
        <w:t>5) Potencijalni davatelj usluga ne može dopisivati i nuditi dodatne pogodnosti</w:t>
      </w:r>
    </w:p>
    <w:p w14:paraId="03CBDBCC" w14:textId="77777777" w:rsidR="005D063A" w:rsidRDefault="005D063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21F1F"/>
          <w:sz w:val="20"/>
          <w:szCs w:val="20"/>
        </w:rPr>
      </w:pPr>
    </w:p>
    <w:p w14:paraId="31B1E56F" w14:textId="77777777" w:rsidR="00474A2C" w:rsidRDefault="00474A2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21F1F"/>
          <w:sz w:val="20"/>
          <w:szCs w:val="20"/>
        </w:rPr>
      </w:pPr>
    </w:p>
    <w:p w14:paraId="07629ECD" w14:textId="77777777" w:rsidR="00474A2C" w:rsidRDefault="00474A2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21F1F"/>
          <w:sz w:val="20"/>
          <w:szCs w:val="20"/>
        </w:rPr>
      </w:pPr>
    </w:p>
    <w:p w14:paraId="688B6D58" w14:textId="77777777" w:rsidR="00474A2C" w:rsidRDefault="00474A2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21F1F"/>
          <w:sz w:val="20"/>
          <w:szCs w:val="20"/>
        </w:rPr>
      </w:pPr>
    </w:p>
    <w:p w14:paraId="0894D2BA" w14:textId="77777777" w:rsidR="0065614D" w:rsidRDefault="0065614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21F1F"/>
          <w:sz w:val="20"/>
          <w:szCs w:val="20"/>
        </w:rPr>
      </w:pPr>
    </w:p>
    <w:p w14:paraId="48FC8178" w14:textId="77777777" w:rsidR="0065614D" w:rsidRDefault="0065614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21F1F"/>
          <w:sz w:val="20"/>
          <w:szCs w:val="20"/>
        </w:rPr>
      </w:pPr>
    </w:p>
    <w:p w14:paraId="2C978674" w14:textId="77777777" w:rsidR="00474A2C" w:rsidRDefault="00474A2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221F1F"/>
          <w:sz w:val="20"/>
          <w:szCs w:val="20"/>
        </w:rPr>
      </w:pPr>
    </w:p>
    <w:p w14:paraId="3EBBCD64" w14:textId="47EEBB62" w:rsidR="005D063A" w:rsidRDefault="00D54B7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Sitka Text" w:eastAsia="Sitka Text" w:hAnsi="Sitka Text" w:cs="Sitka Text"/>
          <w:color w:val="000000"/>
          <w:sz w:val="20"/>
          <w:szCs w:val="20"/>
        </w:rPr>
      </w:pP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PROGRAM: PUTOVANJE </w:t>
      </w:r>
      <w:r>
        <w:rPr>
          <w:rFonts w:ascii="Sitka Text" w:eastAsia="Sitka Text" w:hAnsi="Sitka Text" w:cs="Sitka Text"/>
          <w:color w:val="221F1F"/>
          <w:sz w:val="20"/>
          <w:szCs w:val="20"/>
        </w:rPr>
        <w:t>U ITALIJU</w:t>
      </w:r>
    </w:p>
    <w:p w14:paraId="6F990280" w14:textId="6D0A9BD3" w:rsidR="009D1027" w:rsidRPr="009D1027" w:rsidRDefault="009D1027" w:rsidP="009D1027">
      <w:pPr>
        <w:pStyle w:val="Odlomakpopis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2"/>
        <w:rPr>
          <w:rFonts w:ascii="Sitka Text" w:eastAsia="Sitka Text" w:hAnsi="Sitka Text" w:cs="Sitka Text"/>
          <w:color w:val="221F1F"/>
          <w:sz w:val="20"/>
          <w:szCs w:val="20"/>
        </w:rPr>
      </w:pPr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5. / 6. veljače polazak u kasnijim noćnim satima, noćna vožnja prema Italiji uz povremena zaustavljanja</w:t>
      </w: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(Z</w:t>
      </w:r>
      <w:r w:rsidR="00444D2D">
        <w:rPr>
          <w:rFonts w:ascii="Sitka Text" w:eastAsia="Sitka Text" w:hAnsi="Sitka Text" w:cs="Sitka Text"/>
          <w:color w:val="221F1F"/>
          <w:sz w:val="20"/>
          <w:szCs w:val="20"/>
        </w:rPr>
        <w:t>a</w:t>
      </w: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ustavljanje na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Autogrillu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prije dolaska U </w:t>
      </w:r>
      <w:proofErr w:type="spellStart"/>
      <w:r>
        <w:rPr>
          <w:rFonts w:ascii="Sitka Text" w:eastAsia="Sitka Text" w:hAnsi="Sitka Text" w:cs="Sitka Text"/>
          <w:color w:val="221F1F"/>
          <w:sz w:val="20"/>
          <w:szCs w:val="20"/>
        </w:rPr>
        <w:t>Veneziju</w:t>
      </w:r>
      <w:proofErr w:type="spellEnd"/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– doručak)</w:t>
      </w:r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.  Dolazak u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Veneziju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6. veljače. Posjet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Veneziji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i </w:t>
      </w: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raniji </w:t>
      </w:r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polazak prema otocima lagune (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Murano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i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Burano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). Razgled otoka (Duomo di Santa Maria e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Donato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, Faro di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Murano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, sudjelovanje u radionici puhanja stakla),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Piazza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Galuppi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di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Burano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Casa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di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Bepi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, Tre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Ponti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)) uz slobodno vrijeme na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Buranu</w:t>
      </w:r>
      <w:proofErr w:type="spellEnd"/>
      <w:r w:rsidR="001A693D">
        <w:rPr>
          <w:rFonts w:ascii="Sitka Text" w:eastAsia="Sitka Text" w:hAnsi="Sitka Text" w:cs="Sitka Text"/>
          <w:color w:val="221F1F"/>
          <w:sz w:val="20"/>
          <w:szCs w:val="20"/>
        </w:rPr>
        <w:t xml:space="preserve"> za ručak</w:t>
      </w:r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. Povratak u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Veneziju</w:t>
      </w:r>
      <w:proofErr w:type="spellEnd"/>
      <w:r w:rsidR="00F02CD2">
        <w:rPr>
          <w:rFonts w:ascii="Sitka Text" w:eastAsia="Sitka Text" w:hAnsi="Sitka Text" w:cs="Sitka Text"/>
          <w:color w:val="221F1F"/>
          <w:sz w:val="20"/>
          <w:szCs w:val="20"/>
        </w:rPr>
        <w:t>, šetnja i polazak prema hotelu. S</w:t>
      </w:r>
      <w:r w:rsidR="001A693D">
        <w:rPr>
          <w:rFonts w:ascii="Sitka Text" w:eastAsia="Sitka Text" w:hAnsi="Sitka Text" w:cs="Sitka Text"/>
          <w:color w:val="221F1F"/>
          <w:sz w:val="20"/>
          <w:szCs w:val="20"/>
        </w:rPr>
        <w:t xml:space="preserve">mještaj u hotel, </w:t>
      </w:r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večera u hotelu, noćenje.</w:t>
      </w:r>
    </w:p>
    <w:p w14:paraId="5C01C9AE" w14:textId="77777777" w:rsidR="009D1027" w:rsidRPr="009D1027" w:rsidRDefault="009D1027" w:rsidP="009D1027">
      <w:pPr>
        <w:pBdr>
          <w:top w:val="nil"/>
          <w:left w:val="nil"/>
          <w:bottom w:val="nil"/>
          <w:right w:val="nil"/>
          <w:between w:val="nil"/>
        </w:pBdr>
        <w:spacing w:before="182"/>
        <w:ind w:left="100"/>
        <w:rPr>
          <w:rFonts w:ascii="Sitka Text" w:eastAsia="Sitka Text" w:hAnsi="Sitka Text" w:cs="Sitka Text"/>
          <w:color w:val="221F1F"/>
          <w:sz w:val="20"/>
          <w:szCs w:val="20"/>
        </w:rPr>
      </w:pPr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•</w:t>
      </w:r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ab/>
        <w:t xml:space="preserve">7. veljače doručak u hotelu, posjet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Veneziji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, razgled grada (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Piazza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e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Basilica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di San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Marco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Palazzo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Ducale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e Ponte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dei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Sospiri, Ponte di Rialto, Santa Maria della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Salute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), program karnevala, slobodno vrijeme, večera i noćenje. </w:t>
      </w:r>
    </w:p>
    <w:p w14:paraId="3FD3FE79" w14:textId="77777777" w:rsidR="009D1027" w:rsidRDefault="009D1027" w:rsidP="009D1027">
      <w:pPr>
        <w:pBdr>
          <w:top w:val="nil"/>
          <w:left w:val="nil"/>
          <w:bottom w:val="nil"/>
          <w:right w:val="nil"/>
          <w:between w:val="nil"/>
        </w:pBdr>
        <w:spacing w:before="182"/>
        <w:ind w:left="100"/>
        <w:rPr>
          <w:rFonts w:ascii="Sitka Text" w:eastAsia="Sitka Text" w:hAnsi="Sitka Text" w:cs="Sitka Text"/>
          <w:color w:val="221F1F"/>
          <w:sz w:val="20"/>
          <w:szCs w:val="20"/>
        </w:rPr>
      </w:pPr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•</w:t>
      </w:r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ab/>
        <w:t>8. veljače doručak u hotelu  te polazak prema Trstu. Razgled grada (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Piazza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Unità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e Molo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Audace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Il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Borgo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Teresiano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Canal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Grande,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caffè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storici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di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Trieste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,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le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 xml:space="preserve"> statue di </w:t>
      </w:r>
      <w:proofErr w:type="spellStart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Trieste</w:t>
      </w:r>
      <w:proofErr w:type="spellEnd"/>
      <w:r w:rsidRPr="009D1027">
        <w:rPr>
          <w:rFonts w:ascii="Sitka Text" w:eastAsia="Sitka Text" w:hAnsi="Sitka Text" w:cs="Sitka Text"/>
          <w:color w:val="221F1F"/>
          <w:sz w:val="20"/>
          <w:szCs w:val="20"/>
        </w:rPr>
        <w:t>), slobodno vrijeme za kasni ručak, nastavak vožnje prema Splitu. Dolazak u Splitu u ranim satima 9. veljače (do 1:00).</w:t>
      </w: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         </w:t>
      </w:r>
    </w:p>
    <w:p w14:paraId="4EF8D4DA" w14:textId="56F2E8A6" w:rsidR="005D063A" w:rsidRDefault="00D54B7C" w:rsidP="009D1027">
      <w:pPr>
        <w:pBdr>
          <w:top w:val="nil"/>
          <w:left w:val="nil"/>
          <w:bottom w:val="nil"/>
          <w:right w:val="nil"/>
          <w:between w:val="nil"/>
        </w:pBdr>
        <w:spacing w:before="182"/>
        <w:ind w:left="100"/>
        <w:rPr>
          <w:rFonts w:ascii="Sitka Text" w:eastAsia="Sitka Text" w:hAnsi="Sitka Text" w:cs="Sitka Text"/>
          <w:color w:val="000000"/>
          <w:sz w:val="20"/>
          <w:szCs w:val="20"/>
        </w:rPr>
      </w:pPr>
      <w:r>
        <w:rPr>
          <w:rFonts w:ascii="Sitka Text" w:eastAsia="Sitka Text" w:hAnsi="Sitka Text" w:cs="Sitka Text"/>
          <w:color w:val="221F1F"/>
          <w:sz w:val="20"/>
          <w:szCs w:val="20"/>
        </w:rPr>
        <w:t>Važno!</w:t>
      </w:r>
    </w:p>
    <w:p w14:paraId="3B0A9C11" w14:textId="69A5CC78" w:rsidR="005D063A" w:rsidRDefault="00D54B7C">
      <w:pPr>
        <w:pBdr>
          <w:top w:val="nil"/>
          <w:left w:val="nil"/>
          <w:bottom w:val="nil"/>
          <w:right w:val="nil"/>
          <w:between w:val="nil"/>
        </w:pBdr>
        <w:spacing w:before="132" w:line="360" w:lineRule="auto"/>
        <w:ind w:left="100" w:right="134"/>
        <w:rPr>
          <w:rFonts w:ascii="Sitka Text" w:eastAsia="Sitka Text" w:hAnsi="Sitka Text" w:cs="Sitka Text"/>
          <w:color w:val="000000"/>
          <w:sz w:val="20"/>
          <w:szCs w:val="20"/>
        </w:rPr>
      </w:pPr>
      <w:r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 xml:space="preserve">Ponuda treba sadržavati </w:t>
      </w:r>
      <w:r w:rsidR="009D1027"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>2</w:t>
      </w:r>
      <w:r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 xml:space="preserve"> noćenja u hotelu s minimalno </w:t>
      </w:r>
      <w:r w:rsidR="009D1027"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>3</w:t>
      </w:r>
      <w:r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 xml:space="preserve"> zvjezdice, </w:t>
      </w:r>
      <w:r w:rsidR="006C2084"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>2</w:t>
      </w:r>
      <w:r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 xml:space="preserve"> doručka (u hotelu) i </w:t>
      </w:r>
      <w:r w:rsidR="009D1027"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>2</w:t>
      </w:r>
      <w:r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 xml:space="preserve"> večer</w:t>
      </w:r>
      <w:r w:rsidR="009D1027"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>e</w:t>
      </w:r>
      <w:r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 xml:space="preserve"> (prema programu) i</w:t>
      </w:r>
      <w:r>
        <w:rPr>
          <w:rFonts w:ascii="Sitka Text" w:eastAsia="Sitka Text" w:hAnsi="Sitka Text" w:cs="Sitka Text"/>
          <w:color w:val="221F1F"/>
          <w:sz w:val="20"/>
          <w:szCs w:val="20"/>
        </w:rPr>
        <w:t xml:space="preserve"> </w:t>
      </w:r>
      <w:r>
        <w:rPr>
          <w:rFonts w:ascii="Sitka Text" w:eastAsia="Sitka Text" w:hAnsi="Sitka Text" w:cs="Sitka Text"/>
          <w:color w:val="221F1F"/>
          <w:sz w:val="20"/>
          <w:szCs w:val="20"/>
          <w:u w:val="single"/>
        </w:rPr>
        <w:t>jednokrevetne sobe za profesore.</w:t>
      </w:r>
    </w:p>
    <w:sectPr w:rsidR="005D063A">
      <w:pgSz w:w="12240" w:h="15840"/>
      <w:pgMar w:top="1420" w:right="3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E4934"/>
    <w:multiLevelType w:val="multilevel"/>
    <w:tmpl w:val="40E4D768"/>
    <w:lvl w:ilvl="0">
      <w:numFmt w:val="bullet"/>
      <w:lvlText w:val="●"/>
      <w:lvlJc w:val="left"/>
      <w:pPr>
        <w:ind w:left="821" w:hanging="360"/>
      </w:pPr>
      <w:rPr>
        <w:rFonts w:ascii="Noto Sans Symbols" w:eastAsia="Noto Sans Symbols" w:hAnsi="Noto Sans Symbols" w:cs="Noto Sans Symbols"/>
        <w:b w:val="0"/>
        <w:i w:val="0"/>
        <w:color w:val="221F1F"/>
        <w:sz w:val="20"/>
        <w:szCs w:val="20"/>
      </w:rPr>
    </w:lvl>
    <w:lvl w:ilvl="1">
      <w:numFmt w:val="bullet"/>
      <w:lvlText w:val="•"/>
      <w:lvlJc w:val="left"/>
      <w:pPr>
        <w:ind w:left="1794" w:hanging="360"/>
      </w:pPr>
    </w:lvl>
    <w:lvl w:ilvl="2">
      <w:numFmt w:val="bullet"/>
      <w:lvlText w:val="•"/>
      <w:lvlJc w:val="left"/>
      <w:pPr>
        <w:ind w:left="2768" w:hanging="360"/>
      </w:pPr>
    </w:lvl>
    <w:lvl w:ilvl="3">
      <w:numFmt w:val="bullet"/>
      <w:lvlText w:val="•"/>
      <w:lvlJc w:val="left"/>
      <w:pPr>
        <w:ind w:left="3742" w:hanging="360"/>
      </w:pPr>
    </w:lvl>
    <w:lvl w:ilvl="4">
      <w:numFmt w:val="bullet"/>
      <w:lvlText w:val="•"/>
      <w:lvlJc w:val="left"/>
      <w:pPr>
        <w:ind w:left="4716" w:hanging="360"/>
      </w:pPr>
    </w:lvl>
    <w:lvl w:ilvl="5">
      <w:numFmt w:val="bullet"/>
      <w:lvlText w:val="•"/>
      <w:lvlJc w:val="left"/>
      <w:pPr>
        <w:ind w:left="5690" w:hanging="360"/>
      </w:pPr>
    </w:lvl>
    <w:lvl w:ilvl="6">
      <w:numFmt w:val="bullet"/>
      <w:lvlText w:val="•"/>
      <w:lvlJc w:val="left"/>
      <w:pPr>
        <w:ind w:left="6664" w:hanging="360"/>
      </w:pPr>
    </w:lvl>
    <w:lvl w:ilvl="7">
      <w:numFmt w:val="bullet"/>
      <w:lvlText w:val="•"/>
      <w:lvlJc w:val="left"/>
      <w:pPr>
        <w:ind w:left="7638" w:hanging="360"/>
      </w:pPr>
    </w:lvl>
    <w:lvl w:ilvl="8">
      <w:numFmt w:val="bullet"/>
      <w:lvlText w:val="•"/>
      <w:lvlJc w:val="left"/>
      <w:pPr>
        <w:ind w:left="8612" w:hanging="360"/>
      </w:pPr>
    </w:lvl>
  </w:abstractNum>
  <w:abstractNum w:abstractNumId="1" w15:restartNumberingAfterBreak="0">
    <w:nsid w:val="74121AEE"/>
    <w:multiLevelType w:val="hybridMultilevel"/>
    <w:tmpl w:val="B05EA428"/>
    <w:lvl w:ilvl="0" w:tplc="041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A"/>
    <w:rsid w:val="0001365B"/>
    <w:rsid w:val="000B0F04"/>
    <w:rsid w:val="00141F3B"/>
    <w:rsid w:val="0019633E"/>
    <w:rsid w:val="001A693D"/>
    <w:rsid w:val="00226B4A"/>
    <w:rsid w:val="00386E5F"/>
    <w:rsid w:val="0039578D"/>
    <w:rsid w:val="00444D2D"/>
    <w:rsid w:val="00474A2C"/>
    <w:rsid w:val="00546742"/>
    <w:rsid w:val="005D063A"/>
    <w:rsid w:val="0065614D"/>
    <w:rsid w:val="00686CEF"/>
    <w:rsid w:val="006C2084"/>
    <w:rsid w:val="006E2DF2"/>
    <w:rsid w:val="007346B5"/>
    <w:rsid w:val="008A3985"/>
    <w:rsid w:val="008F2DEC"/>
    <w:rsid w:val="00927A9C"/>
    <w:rsid w:val="00954C45"/>
    <w:rsid w:val="0097418F"/>
    <w:rsid w:val="009D1027"/>
    <w:rsid w:val="009E2A7A"/>
    <w:rsid w:val="00A14695"/>
    <w:rsid w:val="00A31F8E"/>
    <w:rsid w:val="00AE75BA"/>
    <w:rsid w:val="00B7146C"/>
    <w:rsid w:val="00C35B96"/>
    <w:rsid w:val="00C4515E"/>
    <w:rsid w:val="00C50FE9"/>
    <w:rsid w:val="00CE3227"/>
    <w:rsid w:val="00CF5D21"/>
    <w:rsid w:val="00D54B7C"/>
    <w:rsid w:val="00D87CA6"/>
    <w:rsid w:val="00E313B9"/>
    <w:rsid w:val="00E6248C"/>
    <w:rsid w:val="00F0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7DC6"/>
  <w15:docId w15:val="{23BDA4B5-6A0E-4854-9AC8-406DAC3C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sz w:val="22"/>
        <w:szCs w:val="22"/>
        <w:lang w:val="h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spacing w:before="2"/>
      <w:ind w:right="999"/>
      <w:jc w:val="center"/>
    </w:pPr>
    <w:rPr>
      <w:sz w:val="26"/>
      <w:szCs w:val="2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Odlomakpopisa">
    <w:name w:val="List Paragraph"/>
    <w:basedOn w:val="Normal"/>
    <w:uiPriority w:val="34"/>
    <w:qFormat/>
    <w:rsid w:val="009D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50AE-D30A-4465-BB1D-0AD3D994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28</cp:revision>
  <dcterms:created xsi:type="dcterms:W3CDTF">2025-09-24T10:05:00Z</dcterms:created>
  <dcterms:modified xsi:type="dcterms:W3CDTF">2025-10-30T07:09:00Z</dcterms:modified>
</cp:coreProperties>
</file>